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0EE2" w14:textId="09D2388B" w:rsidR="00CB1B96" w:rsidRDefault="00CB1B96">
      <w:pPr>
        <w:rPr>
          <w:rFonts w:ascii="Calibri" w:hAnsi="Calibri" w:cs="Calibri"/>
          <w:b/>
          <w:bCs/>
          <w:sz w:val="28"/>
          <w:szCs w:val="22"/>
        </w:rPr>
      </w:pPr>
    </w:p>
    <w:p w14:paraId="7F6F0EE3" w14:textId="77777777" w:rsidR="00CB1B96" w:rsidRDefault="00CB1B96">
      <w:pPr>
        <w:rPr>
          <w:rFonts w:ascii="Calibri" w:hAnsi="Calibri" w:cs="Calibri"/>
          <w:b/>
          <w:bCs/>
          <w:sz w:val="28"/>
          <w:szCs w:val="22"/>
        </w:rPr>
      </w:pPr>
    </w:p>
    <w:p w14:paraId="7F6F0EE4" w14:textId="77777777" w:rsidR="00CB1B96" w:rsidRDefault="003D3556">
      <w:pPr>
        <w:rPr>
          <w:rFonts w:ascii="Calibri" w:hAnsi="Calibri" w:cs="Calibri"/>
          <w:b/>
          <w:bCs/>
          <w:sz w:val="28"/>
          <w:szCs w:val="22"/>
        </w:rPr>
      </w:pPr>
      <w:r>
        <w:rPr>
          <w:rFonts w:ascii="Calibri" w:hAnsi="Calibri" w:cs="Calibri"/>
          <w:b/>
          <w:bCs/>
          <w:sz w:val="28"/>
          <w:szCs w:val="22"/>
        </w:rPr>
        <w:t>Unit 6: The CEA Standards</w:t>
      </w:r>
    </w:p>
    <w:p w14:paraId="7F6F0EE5" w14:textId="77777777" w:rsidR="00CB1B96" w:rsidRDefault="00CB1B96">
      <w:pPr>
        <w:rPr>
          <w:rFonts w:ascii="Calibri" w:hAnsi="Calibri" w:cs="Calibri"/>
        </w:rPr>
      </w:pPr>
    </w:p>
    <w:p w14:paraId="7F6F0EE6" w14:textId="77777777" w:rsidR="00CB1B96" w:rsidRDefault="003D355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iCs/>
        </w:rPr>
        <w:t>Resources</w:t>
      </w:r>
    </w:p>
    <w:p w14:paraId="7F6F0EE7" w14:textId="77777777" w:rsidR="00CB1B96" w:rsidRDefault="003D35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Accreditation Manual, Tab 2: </w:t>
      </w:r>
      <w:r>
        <w:rPr>
          <w:rFonts w:ascii="Calibri" w:hAnsi="Calibri" w:cs="Calibri"/>
          <w:i/>
          <w:sz w:val="22"/>
          <w:szCs w:val="22"/>
        </w:rPr>
        <w:t>CEA Standards for English Language Programs and Institutions</w:t>
      </w:r>
    </w:p>
    <w:p w14:paraId="7F6F0EE8" w14:textId="77777777" w:rsidR="00CB1B96" w:rsidRDefault="00775FCA">
      <w:pPr>
        <w:rPr>
          <w:rFonts w:ascii="Calibri" w:hAnsi="Calibri" w:cs="Calibri"/>
          <w:sz w:val="22"/>
          <w:szCs w:val="22"/>
        </w:rPr>
      </w:pPr>
      <w:hyperlink r:id="rId10" w:history="1">
        <w:r w:rsidR="003D3556">
          <w:rPr>
            <w:rStyle w:val="Hyperlink"/>
            <w:rFonts w:ascii="Calibri" w:hAnsi="Calibri" w:cs="Calibri"/>
            <w:sz w:val="22"/>
            <w:szCs w:val="22"/>
          </w:rPr>
          <w:t>https://cea-accredit.org/about-cea/standards</w:t>
        </w:r>
      </w:hyperlink>
    </w:p>
    <w:p w14:paraId="7F6F0EE9" w14:textId="77777777" w:rsidR="00CB1B96" w:rsidRDefault="003D3556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CEA Policies and Procedures, </w:t>
      </w:r>
      <w:r>
        <w:rPr>
          <w:rFonts w:ascii="Calibri" w:hAnsi="Calibri" w:cs="Calibri"/>
          <w:sz w:val="22"/>
          <w:szCs w:val="22"/>
        </w:rPr>
        <w:t>Section 2</w:t>
      </w:r>
    </w:p>
    <w:p w14:paraId="7F6F0EEA" w14:textId="77777777" w:rsidR="00CB1B96" w:rsidRDefault="00CB1B96">
      <w:pPr>
        <w:rPr>
          <w:rFonts w:ascii="Calibri" w:hAnsi="Calibri" w:cs="Calibri"/>
        </w:rPr>
      </w:pPr>
    </w:p>
    <w:p w14:paraId="7F6F0EEB" w14:textId="77777777" w:rsidR="00CB1B96" w:rsidRDefault="003D355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CEA Standards Areas:</w:t>
      </w:r>
    </w:p>
    <w:p w14:paraId="7F6F0EEC" w14:textId="77777777" w:rsidR="00CB1B96" w:rsidRDefault="00CB1B96">
      <w:pPr>
        <w:pStyle w:val="Default"/>
        <w:rPr>
          <w:rFonts w:ascii="Calibri" w:hAnsi="Calibri" w:cs="Calibri"/>
          <w:sz w:val="23"/>
          <w:szCs w:val="23"/>
        </w:rPr>
        <w:sectPr w:rsidR="00CB1B96">
          <w:headerReference w:type="default" r:id="rId11"/>
          <w:type w:val="continuous"/>
          <w:pgSz w:w="12240" w:h="15840"/>
          <w:pgMar w:top="1224" w:right="1080" w:bottom="1080" w:left="1440" w:header="720" w:footer="720" w:gutter="0"/>
          <w:cols w:space="720"/>
        </w:sectPr>
      </w:pPr>
    </w:p>
    <w:p w14:paraId="7F6F0EED" w14:textId="77777777" w:rsidR="00CB1B96" w:rsidRDefault="003D3556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Mission (1) </w:t>
      </w:r>
    </w:p>
    <w:p w14:paraId="7F6F0EEE" w14:textId="77777777" w:rsidR="00CB1B96" w:rsidRDefault="003D3556">
      <w:pPr>
        <w:pStyle w:val="Default"/>
        <w:ind w:right="-36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Program Development, Planning, and Review (2)</w:t>
      </w:r>
    </w:p>
    <w:p w14:paraId="7F6F0EEF" w14:textId="77777777" w:rsidR="00CB1B96" w:rsidRDefault="003D3556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Curriculum (3) </w:t>
      </w:r>
    </w:p>
    <w:p w14:paraId="7F6F0EF0" w14:textId="77777777" w:rsidR="00CB1B96" w:rsidRDefault="003D3556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Faculty (7) </w:t>
      </w:r>
    </w:p>
    <w:p w14:paraId="7F6F0EF1" w14:textId="77777777" w:rsidR="00CB1B96" w:rsidRDefault="003D3556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Facilities, Equipment and Supplies (1) </w:t>
      </w:r>
    </w:p>
    <w:p w14:paraId="7F6F0EF2" w14:textId="77777777" w:rsidR="00CB1B96" w:rsidRDefault="003D3556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Administrative and Fiscal Capacity (12) </w:t>
      </w:r>
    </w:p>
    <w:p w14:paraId="7F6F0EF3" w14:textId="77777777" w:rsidR="00CB1B96" w:rsidRDefault="003D3556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Student Services (8)</w:t>
      </w:r>
    </w:p>
    <w:p w14:paraId="7F6F0EF4" w14:textId="77777777" w:rsidR="00CB1B96" w:rsidRDefault="003D3556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Recruiting (3) </w:t>
      </w:r>
    </w:p>
    <w:p w14:paraId="7F6F0EF5" w14:textId="77777777" w:rsidR="00CB1B96" w:rsidRDefault="003D3556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Length and Structure of the Program (2) </w:t>
      </w:r>
    </w:p>
    <w:p w14:paraId="7F6F0EF6" w14:textId="77777777" w:rsidR="00CB1B96" w:rsidRDefault="003D3556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Student Achievement (4) </w:t>
      </w:r>
    </w:p>
    <w:p w14:paraId="7F6F0EF7" w14:textId="77777777" w:rsidR="00CB1B96" w:rsidRDefault="003D3556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Student Complaints (1) </w:t>
      </w:r>
    </w:p>
    <w:p w14:paraId="7F6F0EF8" w14:textId="77777777" w:rsidR="00CB1B96" w:rsidRDefault="00CB1B96">
      <w:pPr>
        <w:pStyle w:val="Default"/>
        <w:ind w:left="180" w:right="-360"/>
        <w:rPr>
          <w:rFonts w:ascii="Calibri" w:hAnsi="Calibri" w:cs="Calibri"/>
          <w:sz w:val="23"/>
          <w:szCs w:val="23"/>
        </w:rPr>
      </w:pPr>
    </w:p>
    <w:p w14:paraId="7F6F0EF9" w14:textId="77777777" w:rsidR="00CB1B96" w:rsidRDefault="00CB1B96">
      <w:pPr>
        <w:rPr>
          <w:rFonts w:ascii="Calibri" w:hAnsi="Calibri" w:cs="Calibri"/>
        </w:rPr>
        <w:sectPr w:rsidR="00CB1B96">
          <w:type w:val="continuous"/>
          <w:pgSz w:w="12240" w:h="15840"/>
          <w:pgMar w:top="1440" w:right="1080" w:bottom="1080" w:left="1440" w:header="720" w:footer="720" w:gutter="0"/>
          <w:cols w:num="2" w:space="720"/>
        </w:sectPr>
      </w:pPr>
    </w:p>
    <w:p w14:paraId="7F6F0EFA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FB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FC" w14:textId="77777777" w:rsidR="00CB1B96" w:rsidRDefault="003D355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Review Questions</w:t>
      </w:r>
    </w:p>
    <w:p w14:paraId="7F6F0EFD" w14:textId="77777777" w:rsidR="00CB1B96" w:rsidRDefault="003D3556">
      <w:pPr>
        <w:numPr>
          <w:ilvl w:val="0"/>
          <w:numId w:val="12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How do the CEA values relate to the 44 standards?</w:t>
      </w:r>
    </w:p>
    <w:p w14:paraId="7F6F0EFE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FF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F00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F01" w14:textId="77777777" w:rsidR="00CB1B96" w:rsidRDefault="003D3556">
      <w:pPr>
        <w:numPr>
          <w:ilvl w:val="0"/>
          <w:numId w:val="12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How does your program or language institution’s mission relate to the 44 standards?</w:t>
      </w:r>
    </w:p>
    <w:p w14:paraId="7F6F0F02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F03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F04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F05" w14:textId="77777777" w:rsidR="00CB1B96" w:rsidRDefault="003D3556">
      <w:pPr>
        <w:numPr>
          <w:ilvl w:val="0"/>
          <w:numId w:val="12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 xml:space="preserve">Which of the </w:t>
      </w:r>
      <w:r>
        <w:rPr>
          <w:rFonts w:ascii="Calibri" w:hAnsi="Calibri" w:cs="Calibri"/>
          <w:i/>
          <w:iCs/>
          <w:sz w:val="22"/>
          <w:szCs w:val="18"/>
        </w:rPr>
        <w:t>CEA Standards</w:t>
      </w:r>
      <w:r>
        <w:rPr>
          <w:rFonts w:ascii="Calibri" w:hAnsi="Calibri" w:cs="Calibri"/>
          <w:sz w:val="22"/>
          <w:szCs w:val="18"/>
        </w:rPr>
        <w:t xml:space="preserve"> do you anticipate being difficult for you to respond to or demonstrate compliance with?</w:t>
      </w:r>
    </w:p>
    <w:p w14:paraId="7F6F0F06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F07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F08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F09" w14:textId="77777777" w:rsidR="00CB1B96" w:rsidRDefault="003D3556">
      <w:pPr>
        <w:numPr>
          <w:ilvl w:val="0"/>
          <w:numId w:val="12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 xml:space="preserve">What questions do you have about specific standards? </w:t>
      </w:r>
    </w:p>
    <w:p w14:paraId="7F6F0F0A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F0B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F0C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F0D" w14:textId="77777777" w:rsidR="00CB1B96" w:rsidRDefault="003D3556">
      <w:pPr>
        <w:numPr>
          <w:ilvl w:val="0"/>
          <w:numId w:val="12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 xml:space="preserve">What questions or thoughts do you want to raise at the workshop about the </w:t>
      </w:r>
      <w:r>
        <w:rPr>
          <w:rFonts w:ascii="Calibri" w:hAnsi="Calibri" w:cs="Calibri"/>
          <w:i/>
          <w:iCs/>
          <w:sz w:val="22"/>
          <w:szCs w:val="18"/>
        </w:rPr>
        <w:t>CEA Standards</w:t>
      </w:r>
      <w:r>
        <w:rPr>
          <w:rFonts w:ascii="Calibri" w:hAnsi="Calibri" w:cs="Calibri"/>
          <w:sz w:val="22"/>
          <w:szCs w:val="18"/>
        </w:rPr>
        <w:t>?</w:t>
      </w:r>
    </w:p>
    <w:p w14:paraId="7F6F0F0E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F0F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F10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F11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F12" w14:textId="77777777" w:rsidR="00CB1B96" w:rsidRDefault="00CB1B96">
      <w:pPr>
        <w:pBdr>
          <w:bottom w:val="single" w:sz="12" w:space="1" w:color="auto"/>
        </w:pBdr>
        <w:rPr>
          <w:rFonts w:ascii="Calibri" w:hAnsi="Calibri" w:cs="Calibri"/>
        </w:rPr>
      </w:pPr>
    </w:p>
    <w:p w14:paraId="7F6F0FD5" w14:textId="505D4337" w:rsidR="00CB1B96" w:rsidRDefault="003D3556" w:rsidP="00BC717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Other Notes</w:t>
      </w:r>
    </w:p>
    <w:sectPr w:rsidR="00CB1B96">
      <w:type w:val="continuous"/>
      <w:pgSz w:w="12240" w:h="15840"/>
      <w:pgMar w:top="1224" w:right="108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4E160" w14:textId="77777777" w:rsidR="00775FCA" w:rsidRDefault="00775FCA">
      <w:r>
        <w:separator/>
      </w:r>
    </w:p>
  </w:endnote>
  <w:endnote w:type="continuationSeparator" w:id="0">
    <w:p w14:paraId="1B46B328" w14:textId="77777777" w:rsidR="00775FCA" w:rsidRDefault="0077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982F4" w14:textId="77777777" w:rsidR="00775FCA" w:rsidRDefault="00775FCA">
      <w:r>
        <w:separator/>
      </w:r>
    </w:p>
  </w:footnote>
  <w:footnote w:type="continuationSeparator" w:id="0">
    <w:p w14:paraId="39649717" w14:textId="77777777" w:rsidR="00775FCA" w:rsidRDefault="00775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0FDE" w14:textId="77777777" w:rsidR="00CB1B96" w:rsidRDefault="00775FCA">
    <w:pPr>
      <w:pStyle w:val="Heading1A"/>
      <w:widowControl/>
      <w:spacing w:before="0" w:after="0"/>
      <w:ind w:right="-720"/>
      <w:jc w:val="left"/>
      <w:rPr>
        <w:rFonts w:ascii="Calibri" w:hAnsi="Calibri"/>
        <w:bCs/>
        <w:snapToGrid/>
        <w:szCs w:val="24"/>
      </w:rPr>
    </w:pPr>
    <w:r>
      <w:rPr>
        <w:noProof/>
      </w:rPr>
      <w:pict w14:anchorId="7F6F0F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-6.75pt;margin-top:0;width:2in;height:57.6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112 0 -112 21319 21600 21319 21600 0 -112 0">
          <v:imagedata r:id="rId1" o:title=""/>
          <w10:wrap type="tight"/>
        </v:shape>
      </w:pict>
    </w:r>
  </w:p>
  <w:p w14:paraId="7F6F0FDF" w14:textId="77777777" w:rsidR="00CB1B96" w:rsidRDefault="003D3556">
    <w:pPr>
      <w:pStyle w:val="Header"/>
      <w:tabs>
        <w:tab w:val="clear" w:pos="4320"/>
        <w:tab w:val="clear" w:pos="8640"/>
      </w:tabs>
      <w:ind w:right="-360"/>
      <w:rPr>
        <w:rFonts w:ascii="Calibri" w:eastAsia="Times New Roman" w:hAnsi="Calibri"/>
        <w:b/>
        <w:bCs/>
        <w:sz w:val="28"/>
        <w:szCs w:val="24"/>
      </w:rPr>
    </w:pPr>
    <w:r>
      <w:rPr>
        <w:rFonts w:ascii="Calibri" w:eastAsia="Times New Roman" w:hAnsi="Calibri"/>
        <w:b/>
        <w:bCs/>
        <w:sz w:val="28"/>
        <w:szCs w:val="24"/>
      </w:rPr>
      <w:tab/>
    </w:r>
    <w:r>
      <w:rPr>
        <w:rFonts w:ascii="Calibri" w:eastAsia="Times New Roman" w:hAnsi="Calibri"/>
        <w:b/>
        <w:bCs/>
        <w:sz w:val="28"/>
        <w:szCs w:val="24"/>
      </w:rPr>
      <w:tab/>
    </w:r>
    <w:r>
      <w:rPr>
        <w:rFonts w:ascii="Calibri" w:eastAsia="Times New Roman" w:hAnsi="Calibri"/>
        <w:b/>
        <w:bCs/>
        <w:sz w:val="28"/>
        <w:szCs w:val="24"/>
      </w:rPr>
      <w:tab/>
    </w:r>
    <w:r>
      <w:rPr>
        <w:rFonts w:ascii="Calibri" w:eastAsia="Times New Roman" w:hAnsi="Calibri"/>
        <w:b/>
        <w:bCs/>
        <w:sz w:val="28"/>
        <w:szCs w:val="24"/>
      </w:rPr>
      <w:tab/>
    </w:r>
    <w:r>
      <w:rPr>
        <w:rFonts w:ascii="Calibri" w:eastAsia="Times New Roman" w:hAnsi="Calibri"/>
        <w:b/>
        <w:bCs/>
        <w:sz w:val="28"/>
        <w:szCs w:val="24"/>
      </w:rPr>
      <w:tab/>
    </w:r>
    <w:bookmarkStart w:id="0" w:name="_Hlk97559643"/>
    <w:r>
      <w:rPr>
        <w:rFonts w:ascii="Calibri" w:eastAsia="Times New Roman" w:hAnsi="Calibri"/>
        <w:b/>
        <w:bCs/>
        <w:sz w:val="28"/>
        <w:szCs w:val="24"/>
      </w:rPr>
      <w:t>Accreditation Workshop Online Pre-workshop Units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1F4F"/>
    <w:multiLevelType w:val="hybridMultilevel"/>
    <w:tmpl w:val="A392A3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C84BC1"/>
    <w:multiLevelType w:val="hybridMultilevel"/>
    <w:tmpl w:val="F848867E"/>
    <w:lvl w:ilvl="0" w:tplc="D804965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108C1"/>
    <w:multiLevelType w:val="hybridMultilevel"/>
    <w:tmpl w:val="01325076"/>
    <w:lvl w:ilvl="0" w:tplc="2A9AB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C8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AD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C6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DE5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25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40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6F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A6C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412E85"/>
    <w:multiLevelType w:val="hybridMultilevel"/>
    <w:tmpl w:val="E0CA6122"/>
    <w:lvl w:ilvl="0" w:tplc="D804965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803613"/>
    <w:multiLevelType w:val="hybridMultilevel"/>
    <w:tmpl w:val="4E1E30DC"/>
    <w:lvl w:ilvl="0" w:tplc="42A2C644"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A6D0B"/>
    <w:multiLevelType w:val="hybridMultilevel"/>
    <w:tmpl w:val="10A28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0C8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AD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C6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DE5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25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40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6F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A6C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7B26160"/>
    <w:multiLevelType w:val="hybridMultilevel"/>
    <w:tmpl w:val="D1A8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3059B"/>
    <w:multiLevelType w:val="hybridMultilevel"/>
    <w:tmpl w:val="57BE7B32"/>
    <w:lvl w:ilvl="0" w:tplc="D804965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60EFB"/>
    <w:multiLevelType w:val="hybridMultilevel"/>
    <w:tmpl w:val="DB7266C2"/>
    <w:lvl w:ilvl="0" w:tplc="D804965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E5ADC"/>
    <w:multiLevelType w:val="hybridMultilevel"/>
    <w:tmpl w:val="D45C492A"/>
    <w:lvl w:ilvl="0" w:tplc="D804965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DE33FF"/>
    <w:multiLevelType w:val="hybridMultilevel"/>
    <w:tmpl w:val="413AB698"/>
    <w:lvl w:ilvl="0" w:tplc="42A2C644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48F0607D"/>
    <w:multiLevelType w:val="hybridMultilevel"/>
    <w:tmpl w:val="0C569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D55CC"/>
    <w:multiLevelType w:val="hybridMultilevel"/>
    <w:tmpl w:val="6ACA4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8AE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20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A1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28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21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C26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68F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B0A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22A675B"/>
    <w:multiLevelType w:val="hybridMultilevel"/>
    <w:tmpl w:val="A88C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A62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29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5A9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69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4D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A7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0D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C5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3692658"/>
    <w:multiLevelType w:val="multilevel"/>
    <w:tmpl w:val="4ABECCB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20" w:hanging="360"/>
      </w:pPr>
      <w:rPr>
        <w:rFonts w:ascii="Arial" w:eastAsia="Arial" w:hAnsi="Arial" w:cs="Arial"/>
      </w:rPr>
    </w:lvl>
  </w:abstractNum>
  <w:abstractNum w:abstractNumId="15" w15:restartNumberingAfterBreak="0">
    <w:nsid w:val="55C65F0A"/>
    <w:multiLevelType w:val="hybridMultilevel"/>
    <w:tmpl w:val="99F621C0"/>
    <w:lvl w:ilvl="0" w:tplc="D804965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341C2C"/>
    <w:multiLevelType w:val="hybridMultilevel"/>
    <w:tmpl w:val="E1BC942A"/>
    <w:lvl w:ilvl="0" w:tplc="BD9A6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46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45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46F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CC1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43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EE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01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8A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8120088"/>
    <w:multiLevelType w:val="hybridMultilevel"/>
    <w:tmpl w:val="359C1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C3999"/>
    <w:multiLevelType w:val="multilevel"/>
    <w:tmpl w:val="A988745C"/>
    <w:lvl w:ilvl="0">
      <w:start w:val="1"/>
      <w:numFmt w:val="bullet"/>
      <w:lvlText w:val="•"/>
      <w:lvlJc w:val="left"/>
      <w:pPr>
        <w:ind w:left="78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9" w15:restartNumberingAfterBreak="0">
    <w:nsid w:val="5E3C6D07"/>
    <w:multiLevelType w:val="hybridMultilevel"/>
    <w:tmpl w:val="0BD2C2AE"/>
    <w:lvl w:ilvl="0" w:tplc="0409000F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28128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89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E8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58A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629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3C8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785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3A3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ED56E3A"/>
    <w:multiLevelType w:val="hybridMultilevel"/>
    <w:tmpl w:val="D9CE386A"/>
    <w:lvl w:ilvl="0" w:tplc="D804965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F35FA7"/>
    <w:multiLevelType w:val="hybridMultilevel"/>
    <w:tmpl w:val="A7B43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C6CD9"/>
    <w:multiLevelType w:val="hybridMultilevel"/>
    <w:tmpl w:val="23DC3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D7C47"/>
    <w:multiLevelType w:val="hybridMultilevel"/>
    <w:tmpl w:val="06F2BF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91A21"/>
    <w:multiLevelType w:val="hybridMultilevel"/>
    <w:tmpl w:val="4A8AE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20DD1"/>
    <w:multiLevelType w:val="multilevel"/>
    <w:tmpl w:val="0132507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DA50722"/>
    <w:multiLevelType w:val="hybridMultilevel"/>
    <w:tmpl w:val="C2245006"/>
    <w:lvl w:ilvl="0" w:tplc="6C00D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6C8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00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AAF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8E7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64D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4AA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E60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09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ED92AC1"/>
    <w:multiLevelType w:val="hybridMultilevel"/>
    <w:tmpl w:val="EF2C30FC"/>
    <w:lvl w:ilvl="0" w:tplc="D804965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5"/>
  </w:num>
  <w:num w:numId="4">
    <w:abstractNumId w:val="16"/>
  </w:num>
  <w:num w:numId="5">
    <w:abstractNumId w:val="0"/>
  </w:num>
  <w:num w:numId="6">
    <w:abstractNumId w:val="19"/>
  </w:num>
  <w:num w:numId="7">
    <w:abstractNumId w:val="22"/>
  </w:num>
  <w:num w:numId="8">
    <w:abstractNumId w:val="21"/>
  </w:num>
  <w:num w:numId="9">
    <w:abstractNumId w:val="6"/>
  </w:num>
  <w:num w:numId="10">
    <w:abstractNumId w:val="13"/>
  </w:num>
  <w:num w:numId="11">
    <w:abstractNumId w:val="26"/>
  </w:num>
  <w:num w:numId="12">
    <w:abstractNumId w:val="12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</w:num>
  <w:num w:numId="16">
    <w:abstractNumId w:val="17"/>
  </w:num>
  <w:num w:numId="17">
    <w:abstractNumId w:val="27"/>
  </w:num>
  <w:num w:numId="18">
    <w:abstractNumId w:val="8"/>
  </w:num>
  <w:num w:numId="19">
    <w:abstractNumId w:val="14"/>
  </w:num>
  <w:num w:numId="20">
    <w:abstractNumId w:val="9"/>
  </w:num>
  <w:num w:numId="21">
    <w:abstractNumId w:val="10"/>
  </w:num>
  <w:num w:numId="22">
    <w:abstractNumId w:val="1"/>
  </w:num>
  <w:num w:numId="23">
    <w:abstractNumId w:val="3"/>
  </w:num>
  <w:num w:numId="24">
    <w:abstractNumId w:val="4"/>
  </w:num>
  <w:num w:numId="25">
    <w:abstractNumId w:val="15"/>
  </w:num>
  <w:num w:numId="26">
    <w:abstractNumId w:val="18"/>
  </w:num>
  <w:num w:numId="27">
    <w:abstractNumId w:val="7"/>
  </w:num>
  <w:num w:numId="28">
    <w:abstractNumId w:val="2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1B96"/>
    <w:rsid w:val="003C5490"/>
    <w:rsid w:val="003D3556"/>
    <w:rsid w:val="0048107C"/>
    <w:rsid w:val="00773E4C"/>
    <w:rsid w:val="00775FCA"/>
    <w:rsid w:val="00891D99"/>
    <w:rsid w:val="009B3626"/>
    <w:rsid w:val="009D3FD7"/>
    <w:rsid w:val="00BC717C"/>
    <w:rsid w:val="00CB1B96"/>
    <w:rsid w:val="00F4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F6F0E2A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-sst">
    <w:name w:val="Heading 1-sst"/>
    <w:basedOn w:val="Heading1"/>
    <w:pPr>
      <w:spacing w:before="120" w:after="120" w:line="360" w:lineRule="auto"/>
      <w:jc w:val="center"/>
    </w:pPr>
    <w:rPr>
      <w:sz w:val="24"/>
    </w:rPr>
  </w:style>
  <w:style w:type="paragraph" w:customStyle="1" w:styleId="Heading2-sst">
    <w:name w:val="Heading 2-sst"/>
    <w:basedOn w:val="Heading1-sst"/>
    <w:pPr>
      <w:jc w:val="left"/>
    </w:pPr>
    <w:rPr>
      <w:b w:val="0"/>
      <w:i/>
    </w:rPr>
  </w:style>
  <w:style w:type="paragraph" w:customStyle="1" w:styleId="Heading3-sst">
    <w:name w:val="Heading 3-sst"/>
    <w:basedOn w:val="Heading2-sst"/>
    <w:pPr>
      <w:spacing w:before="240" w:after="0"/>
    </w:pPr>
    <w:rPr>
      <w:rFonts w:ascii="Times" w:hAnsi="Times"/>
    </w:rPr>
  </w:style>
  <w:style w:type="paragraph" w:customStyle="1" w:styleId="Heading4-sst">
    <w:name w:val="Heading 4-sst"/>
    <w:basedOn w:val="Heading4"/>
    <w:pPr>
      <w:spacing w:after="120"/>
      <w:ind w:firstLine="720"/>
    </w:pPr>
    <w:rPr>
      <w:b w:val="0"/>
      <w:i/>
      <w:sz w:val="24"/>
    </w:rPr>
  </w:style>
  <w:style w:type="paragraph" w:customStyle="1" w:styleId="Heading5-sst">
    <w:name w:val="Heading 5-sst"/>
    <w:basedOn w:val="Heading5"/>
    <w:rPr>
      <w:b w:val="0"/>
      <w:i w:val="0"/>
      <w:sz w:val="24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 w:cs="Lucida Grande"/>
      <w:sz w:val="18"/>
      <w:szCs w:val="18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styleId="Revision">
    <w:name w:val="Revision"/>
    <w:hidden/>
    <w:uiPriority w:val="71"/>
    <w:rPr>
      <w:sz w:val="24"/>
    </w:rPr>
  </w:style>
  <w:style w:type="paragraph" w:styleId="BodyTextIndent3">
    <w:name w:val="Body Text Indent 3"/>
    <w:basedOn w:val="Normal"/>
    <w:link w:val="BodyTextIndent3Char"/>
    <w:pPr>
      <w:widowControl w:val="0"/>
      <w:ind w:left="720"/>
    </w:pPr>
    <w:rPr>
      <w:rFonts w:ascii="Arial" w:eastAsia="Times New Roman" w:hAnsi="Arial"/>
      <w:snapToGrid w:val="0"/>
      <w:color w:val="000000"/>
    </w:rPr>
  </w:style>
  <w:style w:type="character" w:customStyle="1" w:styleId="BodyTextIndent3Char">
    <w:name w:val="Body Text Indent 3 Char"/>
    <w:link w:val="BodyTextIndent3"/>
    <w:rPr>
      <w:rFonts w:ascii="Arial" w:eastAsia="Times New Roman" w:hAnsi="Arial"/>
      <w:snapToGrid w:val="0"/>
      <w:color w:val="000000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Arial" w:eastAsia="Times New Roman" w:hAnsi="Arial"/>
    </w:rPr>
  </w:style>
  <w:style w:type="paragraph" w:customStyle="1" w:styleId="Heading1A">
    <w:name w:val="Heading 1A"/>
    <w:basedOn w:val="Heading5"/>
    <w:pPr>
      <w:widowControl w:val="0"/>
      <w:jc w:val="center"/>
    </w:pPr>
    <w:rPr>
      <w:rFonts w:ascii="Arial" w:eastAsia="Times New Roman" w:hAnsi="Arial"/>
      <w:i w:val="0"/>
      <w:snapToGrid w:val="0"/>
      <w:sz w:val="28"/>
      <w:szCs w:val="20"/>
    </w:rPr>
  </w:style>
  <w:style w:type="character" w:styleId="FollowedHyperlink">
    <w:name w:val="FollowedHyperlink"/>
    <w:uiPriority w:val="99"/>
    <w:semiHidden/>
    <w:unhideWhenUsed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1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cea-accredit.org/about-cea/standard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715bd9-df04-414b-bba8-21fcc5acdc57">
      <Terms xmlns="http://schemas.microsoft.com/office/infopath/2007/PartnerControls"/>
    </lcf76f155ced4ddcb4097134ff3c332f>
    <TaxCatchAll xmlns="9e463830-16bb-4eb5-b02b-029af42d0f4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24DC97A8E93459B38E1DEE1A14D00" ma:contentTypeVersion="19" ma:contentTypeDescription="Create a new document." ma:contentTypeScope="" ma:versionID="29c336b07992c4a86cd073ab7b22d40d">
  <xsd:schema xmlns:xsd="http://www.w3.org/2001/XMLSchema" xmlns:xs="http://www.w3.org/2001/XMLSchema" xmlns:p="http://schemas.microsoft.com/office/2006/metadata/properties" xmlns:ns2="9e463830-16bb-4eb5-b02b-029af42d0f4f" xmlns:ns3="91715bd9-df04-414b-bba8-21fcc5acdc57" targetNamespace="http://schemas.microsoft.com/office/2006/metadata/properties" ma:root="true" ma:fieldsID="4afe2f060ea8d74076841afe6ca20547" ns2:_="" ns3:_="">
    <xsd:import namespace="9e463830-16bb-4eb5-b02b-029af42d0f4f"/>
    <xsd:import namespace="91715bd9-df04-414b-bba8-21fcc5acdc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63830-16bb-4eb5-b02b-029af42d0f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d042ee59-f30a-40e5-8d19-d51446331d82}" ma:internalName="TaxCatchAll" ma:showField="CatchAllData" ma:web="9e463830-16bb-4eb5-b02b-029af42d0f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15bd9-df04-414b-bba8-21fcc5ac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939b05f-8310-484f-8ef3-bf91e47339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6FC7BE-1062-43DA-B68C-033F9628CC42}">
  <ds:schemaRefs>
    <ds:schemaRef ds:uri="http://schemas.microsoft.com/office/2006/metadata/properties"/>
    <ds:schemaRef ds:uri="http://schemas.microsoft.com/office/infopath/2007/PartnerControls"/>
    <ds:schemaRef ds:uri="91715bd9-df04-414b-bba8-21fcc5acdc57"/>
    <ds:schemaRef ds:uri="9e463830-16bb-4eb5-b02b-029af42d0f4f"/>
  </ds:schemaRefs>
</ds:datastoreItem>
</file>

<file path=customXml/itemProps2.xml><?xml version="1.0" encoding="utf-8"?>
<ds:datastoreItem xmlns:ds="http://schemas.openxmlformats.org/officeDocument/2006/customXml" ds:itemID="{609A1AB5-2491-4BAA-8A1F-3FC367B92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BCAE5-D9EB-4216-9976-8165B623F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63830-16bb-4eb5-b02b-029af42d0f4f"/>
    <ds:schemaRef ds:uri="91715bd9-df04-414b-bba8-21fcc5acd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Links>
    <vt:vector size="12" baseType="variant">
      <vt:variant>
        <vt:i4>3866676</vt:i4>
      </vt:variant>
      <vt:variant>
        <vt:i4>3</vt:i4>
      </vt:variant>
      <vt:variant>
        <vt:i4>0</vt:i4>
      </vt:variant>
      <vt:variant>
        <vt:i4>5</vt:i4>
      </vt:variant>
      <vt:variant>
        <vt:lpwstr>http://cea-accredit.org/about-cea/standards</vt:lpwstr>
      </vt:variant>
      <vt:variant>
        <vt:lpwstr/>
      </vt:variant>
      <vt:variant>
        <vt:i4>5767178</vt:i4>
      </vt:variant>
      <vt:variant>
        <vt:i4>0</vt:i4>
      </vt:variant>
      <vt:variant>
        <vt:i4>0</vt:i4>
      </vt:variant>
      <vt:variant>
        <vt:i4>5</vt:i4>
      </vt:variant>
      <vt:variant>
        <vt:lpwstr>http://www.cea-accredit.org/about-cea/mission-and-values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2022-03-24T21:28:00Z</dcterms:created>
  <dcterms:modified xsi:type="dcterms:W3CDTF">2022-03-24T21:51:00Z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0x01010036224DC97A8E93459B38E1DEE1A14D00</vt:lpwstr>
  </property>
  <property fmtid="{D5CDD505-2E9C-101B-9397-08002B2CF9AE}" pid="3" name="MediaServiceImageTags">
    <vt:lpwstr/>
  </property>
</Properties>
</file>